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DD5CD" w14:textId="77777777" w:rsidR="006554E8" w:rsidRPr="0071097E" w:rsidRDefault="006554E8" w:rsidP="006554E8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1097E">
        <w:rPr>
          <w:rFonts w:ascii="Times New Roman" w:hAnsi="Times New Roman" w:cs="Times New Roman"/>
          <w:b/>
          <w:bCs/>
          <w:sz w:val="32"/>
          <w:szCs w:val="32"/>
        </w:rPr>
        <w:t>Организация непрерывной непосредственно образовательной деятельности во второй младшей группе</w:t>
      </w:r>
    </w:p>
    <w:p w14:paraId="09A01628" w14:textId="77777777" w:rsidR="006554E8" w:rsidRDefault="006554E8" w:rsidP="006554E8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1097E">
        <w:rPr>
          <w:rFonts w:ascii="Times New Roman" w:hAnsi="Times New Roman" w:cs="Times New Roman"/>
          <w:b/>
          <w:bCs/>
          <w:sz w:val="32"/>
          <w:szCs w:val="32"/>
        </w:rPr>
        <w:t>по теме</w:t>
      </w:r>
      <w:r w:rsidRPr="0071097E">
        <w:rPr>
          <w:rFonts w:ascii="Times New Roman" w:hAnsi="Times New Roman" w:cs="Times New Roman"/>
          <w:sz w:val="32"/>
          <w:szCs w:val="32"/>
        </w:rPr>
        <w:t xml:space="preserve"> «Поиски </w:t>
      </w:r>
      <w:r>
        <w:rPr>
          <w:rFonts w:ascii="Times New Roman" w:hAnsi="Times New Roman" w:cs="Times New Roman"/>
          <w:sz w:val="32"/>
          <w:szCs w:val="32"/>
        </w:rPr>
        <w:t>ёжика</w:t>
      </w:r>
      <w:r w:rsidRPr="0071097E">
        <w:rPr>
          <w:rFonts w:ascii="Times New Roman" w:hAnsi="Times New Roman" w:cs="Times New Roman"/>
          <w:sz w:val="32"/>
          <w:szCs w:val="32"/>
        </w:rPr>
        <w:t>»</w:t>
      </w:r>
    </w:p>
    <w:p w14:paraId="5D7EB999" w14:textId="77777777" w:rsidR="006554E8" w:rsidRPr="0071097E" w:rsidRDefault="006554E8" w:rsidP="006554E8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Нетрадиционное рисование половинкой яблока</w:t>
      </w:r>
    </w:p>
    <w:p w14:paraId="61A2FDD8" w14:textId="77777777" w:rsidR="006554E8" w:rsidRPr="0071097E" w:rsidRDefault="006554E8" w:rsidP="006554E8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1097E">
        <w:rPr>
          <w:rFonts w:ascii="Times New Roman" w:hAnsi="Times New Roman" w:cs="Times New Roman"/>
          <w:sz w:val="32"/>
          <w:szCs w:val="32"/>
        </w:rPr>
        <w:t>Автор конспекта ННОД:</w:t>
      </w:r>
    </w:p>
    <w:p w14:paraId="44F12A73" w14:textId="77777777" w:rsidR="006554E8" w:rsidRPr="0071097E" w:rsidRDefault="006554E8" w:rsidP="006554E8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1097E">
        <w:rPr>
          <w:rFonts w:ascii="Times New Roman" w:hAnsi="Times New Roman" w:cs="Times New Roman"/>
          <w:sz w:val="32"/>
          <w:szCs w:val="32"/>
        </w:rPr>
        <w:t>МАДОУ-детский сад комбинированного вида «Колосок»</w:t>
      </w:r>
    </w:p>
    <w:p w14:paraId="72F65597" w14:textId="77777777" w:rsidR="006554E8" w:rsidRDefault="006554E8" w:rsidP="006554E8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1097E">
        <w:rPr>
          <w:rFonts w:ascii="Times New Roman" w:hAnsi="Times New Roman" w:cs="Times New Roman"/>
          <w:sz w:val="32"/>
          <w:szCs w:val="32"/>
        </w:rPr>
        <w:t>Воспитатель Васильева Елена Сергеевна</w:t>
      </w:r>
    </w:p>
    <w:p w14:paraId="6F3E7D8F" w14:textId="77777777" w:rsidR="006554E8" w:rsidRDefault="006554E8" w:rsidP="006554E8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B63D2F5" w14:textId="77777777" w:rsidR="006554E8" w:rsidRPr="0071097E" w:rsidRDefault="006554E8" w:rsidP="006554E8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A0CC28" w14:textId="77777777" w:rsidR="006554E8" w:rsidRPr="0071097E" w:rsidRDefault="006554E8" w:rsidP="006554E8">
      <w:pPr>
        <w:pStyle w:val="Standard"/>
        <w:widowControl w:val="0"/>
        <w:spacing w:after="0" w:line="240" w:lineRule="auto"/>
        <w:rPr>
          <w:sz w:val="28"/>
          <w:szCs w:val="28"/>
        </w:rPr>
      </w:pPr>
      <w:r w:rsidRPr="0071097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Приоритетная образовательная область</w:t>
      </w:r>
      <w:r w:rsidRPr="0071097E">
        <w:rPr>
          <w:rFonts w:ascii="Times New Roman CYR" w:hAnsi="Times New Roman CYR" w:cs="Times New Roman CYR"/>
          <w:sz w:val="28"/>
          <w:szCs w:val="28"/>
        </w:rPr>
        <w:t>: художественно- эстетическое развитие, познавательное развитие</w:t>
      </w:r>
    </w:p>
    <w:p w14:paraId="66C4FB7D" w14:textId="77777777" w:rsidR="006554E8" w:rsidRPr="0071097E" w:rsidRDefault="006554E8" w:rsidP="006554E8">
      <w:pPr>
        <w:pStyle w:val="Standard"/>
        <w:rPr>
          <w:sz w:val="28"/>
          <w:szCs w:val="28"/>
        </w:rPr>
      </w:pPr>
      <w:r w:rsidRPr="0071097E">
        <w:rPr>
          <w:rFonts w:ascii="Times New Roman CYR" w:hAnsi="Times New Roman CYR" w:cs="Times New Roman CYR"/>
          <w:b/>
          <w:sz w:val="28"/>
          <w:szCs w:val="28"/>
          <w:u w:val="single"/>
        </w:rPr>
        <w:t>Цель</w:t>
      </w:r>
      <w:r w:rsidRPr="0071097E">
        <w:rPr>
          <w:rFonts w:ascii="Times New Roman CYR" w:hAnsi="Times New Roman CYR" w:cs="Times New Roman CYR"/>
          <w:sz w:val="28"/>
          <w:szCs w:val="28"/>
        </w:rPr>
        <w:t>:</w:t>
      </w:r>
      <w:r w:rsidRPr="0071097E">
        <w:rPr>
          <w:rFonts w:eastAsia="Times New Roman"/>
          <w:color w:val="000000"/>
          <w:sz w:val="28"/>
          <w:szCs w:val="28"/>
        </w:rPr>
        <w:t xml:space="preserve"> </w:t>
      </w:r>
      <w:r w:rsidRPr="0071097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творческой активности детей.</w:t>
      </w:r>
    </w:p>
    <w:p w14:paraId="2DF0C5E6" w14:textId="77777777" w:rsidR="006554E8" w:rsidRDefault="006554E8" w:rsidP="006554E8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97E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Развивающая предметно-пространственная среда темы ННОД: </w:t>
      </w:r>
      <w:r w:rsidRPr="0071097E">
        <w:rPr>
          <w:rFonts w:ascii="Times New Roman CYR" w:hAnsi="Times New Roman CYR" w:cs="Times New Roman CYR"/>
          <w:sz w:val="28"/>
          <w:szCs w:val="28"/>
        </w:rPr>
        <w:t xml:space="preserve">мотивационный этап, основной и рефлексивный этап проходит в группе; аудиозапись физминуток, магнитофон, емкость с водой, заготовки цветов, пена для бритья, </w:t>
      </w:r>
      <w:r>
        <w:rPr>
          <w:rFonts w:asciiTheme="minorHAnsi" w:hAnsiTheme="minorHAnsi" w:cs="Times New Roman CYR"/>
          <w:sz w:val="28"/>
          <w:szCs w:val="28"/>
        </w:rPr>
        <w:t>половинки яблок</w:t>
      </w:r>
      <w:r w:rsidRPr="0071097E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Theme="minorHAnsi" w:hAnsiTheme="minorHAnsi" w:cs="Times New Roman CYR"/>
          <w:sz w:val="28"/>
          <w:szCs w:val="28"/>
        </w:rPr>
        <w:t>тарелочки с гуашью красного цыета</w:t>
      </w:r>
      <w:r w:rsidRPr="0071097E">
        <w:rPr>
          <w:rFonts w:ascii="Times New Roman CYR" w:hAnsi="Times New Roman CYR" w:cs="Times New Roman CYR"/>
          <w:sz w:val="28"/>
          <w:szCs w:val="28"/>
        </w:rPr>
        <w:t>, бумажные салфетки</w:t>
      </w:r>
      <w:r w:rsidRPr="0071097E">
        <w:rPr>
          <w:rFonts w:ascii="Times New Roman" w:hAnsi="Times New Roman" w:cs="Times New Roman"/>
          <w:sz w:val="28"/>
          <w:szCs w:val="28"/>
        </w:rPr>
        <w:t>.</w:t>
      </w:r>
    </w:p>
    <w:p w14:paraId="08E4DA15" w14:textId="77777777" w:rsidR="006554E8" w:rsidRPr="0071097E" w:rsidRDefault="006554E8" w:rsidP="006554E8">
      <w:pPr>
        <w:pStyle w:val="Standard"/>
        <w:widowControl w:val="0"/>
        <w:spacing w:after="0" w:line="240" w:lineRule="auto"/>
        <w:rPr>
          <w:sz w:val="28"/>
          <w:szCs w:val="28"/>
        </w:rPr>
      </w:pPr>
    </w:p>
    <w:p w14:paraId="4E8EFCB8" w14:textId="77777777" w:rsidR="006554E8" w:rsidRPr="0071097E" w:rsidRDefault="006554E8" w:rsidP="006554E8">
      <w:pPr>
        <w:pStyle w:val="Standard"/>
        <w:widowControl w:val="0"/>
        <w:spacing w:after="0" w:line="240" w:lineRule="auto"/>
        <w:rPr>
          <w:sz w:val="28"/>
          <w:szCs w:val="28"/>
        </w:rPr>
      </w:pPr>
      <w:r w:rsidRPr="0071097E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Планируемый результат: </w:t>
      </w:r>
      <w:r w:rsidRPr="0071097E">
        <w:rPr>
          <w:rFonts w:ascii="Times New Roman CYR" w:hAnsi="Times New Roman CYR" w:cs="Times New Roman CYR"/>
          <w:sz w:val="28"/>
          <w:szCs w:val="28"/>
        </w:rPr>
        <w:t>дети сопереживают, желают помочь, проявляют любознательность</w:t>
      </w:r>
      <w:r w:rsidRPr="0071097E">
        <w:rPr>
          <w:rFonts w:ascii="Cambria" w:eastAsia="+mn-ea" w:hAnsi="Cambria" w:cs="+mn-cs"/>
          <w:color w:val="000000"/>
          <w:sz w:val="28"/>
          <w:szCs w:val="28"/>
        </w:rPr>
        <w:t xml:space="preserve">, </w:t>
      </w:r>
      <w:r w:rsidRPr="0071097E">
        <w:rPr>
          <w:rFonts w:ascii="Times New Roman CYR" w:hAnsi="Times New Roman CYR" w:cs="Times New Roman CYR"/>
          <w:sz w:val="28"/>
          <w:szCs w:val="28"/>
        </w:rPr>
        <w:t>инициативу и самостоятельность, обладают элементарными математическими представлениями, используют речь для выражения умозаключений, сформирована мотивация к исследовательской деятельности, способны контролировать свои движения, подвижны, способны работать в команде.</w:t>
      </w:r>
    </w:p>
    <w:p w14:paraId="5E81F54F" w14:textId="77777777" w:rsidR="006554E8" w:rsidRPr="0071097E" w:rsidRDefault="006554E8" w:rsidP="006554E8">
      <w:pPr>
        <w:pStyle w:val="Standard"/>
        <w:widowControl w:val="0"/>
        <w:spacing w:after="0" w:line="240" w:lineRule="auto"/>
        <w:rPr>
          <w:rFonts w:ascii="Times New Roman CYR" w:hAnsi="Times New Roman CYR" w:cs="Times New Roman CYR" w:hint="eastAsia"/>
          <w:sz w:val="28"/>
          <w:szCs w:val="28"/>
        </w:rPr>
      </w:pPr>
    </w:p>
    <w:p w14:paraId="3AACC911" w14:textId="77777777" w:rsidR="006554E8" w:rsidRDefault="006554E8" w:rsidP="006554E8">
      <w:pPr>
        <w:pStyle w:val="Standard"/>
        <w:widowControl w:val="0"/>
        <w:spacing w:after="0" w:line="240" w:lineRule="auto"/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14:paraId="11AA6433" w14:textId="77777777" w:rsidR="006554E8" w:rsidRDefault="006554E8" w:rsidP="006554E8">
      <w:pPr>
        <w:pStyle w:val="Standard"/>
        <w:widowControl w:val="0"/>
        <w:spacing w:after="0" w:line="240" w:lineRule="auto"/>
        <w:rPr>
          <w:rFonts w:ascii="Times New Roman CYR" w:hAnsi="Times New Roman CYR" w:cs="Times New Roman CYR" w:hint="eastAsia"/>
          <w:b/>
          <w:sz w:val="24"/>
          <w:szCs w:val="24"/>
          <w:u w:val="single"/>
        </w:rPr>
      </w:pPr>
    </w:p>
    <w:p w14:paraId="50D2B5E5" w14:textId="77777777" w:rsidR="006554E8" w:rsidRDefault="006554E8" w:rsidP="006554E8">
      <w:pPr>
        <w:pStyle w:val="Standard"/>
        <w:widowControl w:val="0"/>
        <w:spacing w:line="240" w:lineRule="auto"/>
        <w:jc w:val="both"/>
        <w:rPr>
          <w:rFonts w:ascii="Times New Roman CYR" w:hAnsi="Times New Roman CYR" w:cs="Times New Roman CYR" w:hint="eastAsia"/>
          <w:b/>
          <w:bCs/>
          <w:sz w:val="24"/>
          <w:szCs w:val="24"/>
        </w:rPr>
      </w:pPr>
    </w:p>
    <w:p w14:paraId="3E98E2F7" w14:textId="77777777" w:rsidR="006554E8" w:rsidRDefault="006554E8" w:rsidP="006554E8">
      <w:pPr>
        <w:pStyle w:val="Standard"/>
        <w:widowControl w:val="0"/>
        <w:spacing w:line="240" w:lineRule="auto"/>
        <w:jc w:val="both"/>
        <w:rPr>
          <w:rFonts w:ascii="Times New Roman CYR" w:hAnsi="Times New Roman CYR" w:cs="Times New Roman CYR" w:hint="eastAsia"/>
          <w:b/>
          <w:bCs/>
          <w:sz w:val="24"/>
          <w:szCs w:val="24"/>
        </w:rPr>
      </w:pPr>
    </w:p>
    <w:p w14:paraId="0A47F03B" w14:textId="77777777" w:rsidR="006554E8" w:rsidRDefault="006554E8" w:rsidP="006554E8">
      <w:pPr>
        <w:pStyle w:val="Standard"/>
        <w:widowControl w:val="0"/>
        <w:spacing w:line="240" w:lineRule="auto"/>
        <w:jc w:val="both"/>
        <w:rPr>
          <w:rFonts w:ascii="Times New Roman CYR" w:hAnsi="Times New Roman CYR" w:cs="Times New Roman CYR" w:hint="eastAsia"/>
          <w:b/>
          <w:bCs/>
          <w:sz w:val="24"/>
          <w:szCs w:val="24"/>
        </w:rPr>
      </w:pPr>
    </w:p>
    <w:p w14:paraId="04D7BA64" w14:textId="77777777" w:rsidR="006554E8" w:rsidRDefault="006554E8" w:rsidP="006554E8">
      <w:pPr>
        <w:pStyle w:val="Standard"/>
        <w:widowControl w:val="0"/>
        <w:spacing w:line="240" w:lineRule="auto"/>
        <w:jc w:val="both"/>
        <w:rPr>
          <w:rFonts w:ascii="Times New Roman CYR" w:hAnsi="Times New Roman CYR" w:cs="Times New Roman CYR" w:hint="eastAsia"/>
          <w:b/>
          <w:bCs/>
          <w:sz w:val="24"/>
          <w:szCs w:val="24"/>
        </w:rPr>
      </w:pPr>
    </w:p>
    <w:p w14:paraId="63162F38" w14:textId="77777777" w:rsidR="006554E8" w:rsidRDefault="006554E8" w:rsidP="006554E8">
      <w:pPr>
        <w:pStyle w:val="Standard"/>
        <w:widowControl w:val="0"/>
        <w:spacing w:line="240" w:lineRule="auto"/>
        <w:jc w:val="both"/>
        <w:rPr>
          <w:rFonts w:ascii="Times New Roman CYR" w:hAnsi="Times New Roman CYR" w:cs="Times New Roman CYR" w:hint="eastAsia"/>
          <w:b/>
          <w:bCs/>
          <w:sz w:val="24"/>
          <w:szCs w:val="24"/>
        </w:rPr>
      </w:pPr>
    </w:p>
    <w:p w14:paraId="651E6D94" w14:textId="77777777" w:rsidR="006554E8" w:rsidRPr="00D000B7" w:rsidRDefault="006554E8" w:rsidP="006554E8">
      <w:pPr>
        <w:pStyle w:val="Standard"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B7">
        <w:rPr>
          <w:rFonts w:ascii="Times New Roman" w:hAnsi="Times New Roman" w:cs="Times New Roman"/>
          <w:b/>
          <w:bCs/>
          <w:sz w:val="28"/>
          <w:szCs w:val="28"/>
        </w:rPr>
        <w:t>Вводная часть (мотивационный, подготовительный этап)</w:t>
      </w:r>
    </w:p>
    <w:tbl>
      <w:tblPr>
        <w:tblW w:w="14176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3683"/>
        <w:gridCol w:w="2268"/>
        <w:gridCol w:w="2555"/>
      </w:tblGrid>
      <w:tr w:rsidR="006554E8" w:rsidRPr="00D000B7" w14:paraId="1D1350C5" w14:textId="77777777" w:rsidTr="00F57A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B8BB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1C256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3683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465D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область,</w:t>
            </w:r>
          </w:p>
          <w:p w14:paraId="563D57EB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  <w:p w14:paraId="0A62AF36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601F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255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C2CE7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Средства реализации ООП</w:t>
            </w:r>
          </w:p>
        </w:tc>
      </w:tr>
      <w:tr w:rsidR="006554E8" w:rsidRPr="00D000B7" w14:paraId="6A5674F2" w14:textId="77777777" w:rsidTr="00F57A50">
        <w:tblPrEx>
          <w:tblCellMar>
            <w:top w:w="0" w:type="dxa"/>
            <w:bottom w:w="0" w:type="dxa"/>
          </w:tblCellMar>
        </w:tblPrEx>
        <w:trPr>
          <w:trHeight w:val="4181"/>
        </w:trPr>
        <w:tc>
          <w:tcPr>
            <w:tcW w:w="283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E478C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отзывчивость, желание помочь, любознательность, стимулировать познавательную мотивацию, формировать готовность к совместной деятельности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7F42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 (Осень)- Здравствуйте ребятишки, девчонки и мальчишки.</w:t>
            </w:r>
          </w:p>
          <w:p w14:paraId="16ADBFB3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 догадались кто я?</w:t>
            </w:r>
          </w:p>
          <w:p w14:paraId="229FFCC3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Дети- Осень</w:t>
            </w:r>
          </w:p>
          <w:p w14:paraId="6EB08A4C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-Правильно.</w:t>
            </w:r>
          </w:p>
          <w:p w14:paraId="05B66E10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Я Осень прекрасная, нарядная, готовлю землю к Зиме.</w:t>
            </w:r>
          </w:p>
          <w:p w14:paraId="42A91761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Я пришла в лес проведать своих друзей, а ёжика не нашла. Мне бельчата подсказали, что в детском саду, очень хорошие ребятишки, и они мне помогут отыскать ёжика.  Вот я к вам и пришла.</w:t>
            </w:r>
          </w:p>
          <w:p w14:paraId="6BF2CD96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-Вы мне поможете?</w:t>
            </w:r>
          </w:p>
          <w:p w14:paraId="5CC5DC2A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Дети- Поможем!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C2E05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Социально-коммуникативное развитие;</w:t>
            </w:r>
          </w:p>
          <w:p w14:paraId="5B9E4BD5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14:paraId="62D0184C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075B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Организационный момент, беседа.</w:t>
            </w:r>
          </w:p>
          <w:p w14:paraId="2DC40F8B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950709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3BBF4F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2707C5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621B1D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B6D577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281D55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FA2BB5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6B92D2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EC7AD9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31BAB6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4B6D3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176AD45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E20A36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AAE5A6F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D04399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BDF98F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1BA689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D0A977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020FF2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2AAF52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94D904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1D169EB" w14:textId="77777777" w:rsidR="006554E8" w:rsidRPr="00D000B7" w:rsidRDefault="006554E8" w:rsidP="006554E8">
      <w:pPr>
        <w:pStyle w:val="Standard"/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D91578" w14:textId="77777777" w:rsidR="006554E8" w:rsidRPr="00D000B7" w:rsidRDefault="006554E8" w:rsidP="006554E8">
      <w:pPr>
        <w:pStyle w:val="Standard"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B7">
        <w:rPr>
          <w:rFonts w:ascii="Times New Roman" w:hAnsi="Times New Roman" w:cs="Times New Roman"/>
          <w:b/>
          <w:bCs/>
          <w:sz w:val="28"/>
          <w:szCs w:val="28"/>
        </w:rPr>
        <w:t>Основная часть (содержательный, деятельностный этап)</w:t>
      </w:r>
    </w:p>
    <w:tbl>
      <w:tblPr>
        <w:tblW w:w="14317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3656"/>
        <w:gridCol w:w="2071"/>
        <w:gridCol w:w="3174"/>
        <w:gridCol w:w="2553"/>
      </w:tblGrid>
      <w:tr w:rsidR="006554E8" w:rsidRPr="00D000B7" w14:paraId="582DC723" w14:textId="77777777" w:rsidTr="00F57A50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5FCF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365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D390D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07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920B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область,</w:t>
            </w:r>
          </w:p>
          <w:p w14:paraId="50A9A688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  <w:p w14:paraId="17669709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EFC3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255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6EE38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Средства реализации ООП</w:t>
            </w:r>
          </w:p>
        </w:tc>
      </w:tr>
      <w:tr w:rsidR="006554E8" w:rsidRPr="00D000B7" w14:paraId="503182CC" w14:textId="77777777" w:rsidTr="00F57A50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86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D8006" w14:textId="77777777" w:rsidR="006554E8" w:rsidRPr="00D000B7" w:rsidRDefault="006554E8" w:rsidP="00F57A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55F1E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позитивную установку к преодолению трудностей, готовность к </w:t>
            </w:r>
            <w:r w:rsidRPr="00D00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совместной деятельности, стимулировать к проявлению инициативы и самостоятельности</w:t>
            </w:r>
          </w:p>
          <w:p w14:paraId="3CFEBBF8" w14:textId="77777777" w:rsidR="006554E8" w:rsidRPr="00D000B7" w:rsidRDefault="006554E8" w:rsidP="00F57A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DEA2B" w14:textId="77777777" w:rsidR="006554E8" w:rsidRPr="00D000B7" w:rsidRDefault="006554E8" w:rsidP="00F57A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D3BA0" w14:textId="77777777" w:rsidR="006554E8" w:rsidRPr="00D000B7" w:rsidRDefault="006554E8" w:rsidP="00F57A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55852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A0A8C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35EA5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2CC37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11F97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5B3E1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29848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8B7F4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5F584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895C1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5EDEC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5444A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97E48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E813A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04538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C4332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AA470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33D45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25F13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64208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FF67D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FDB20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61990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F9956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A1A90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9C122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31662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E900F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95CDB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BE305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13022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02F63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6DB28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2607B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C0514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BCB86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BA5E0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7662F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sz w:val="28"/>
                <w:szCs w:val="28"/>
              </w:rPr>
              <w:t>Формировать способность договариваться и взаимодействовать со сверстниками.</w:t>
            </w:r>
          </w:p>
          <w:p w14:paraId="31B7CA74" w14:textId="77777777" w:rsidR="006554E8" w:rsidRPr="00D000B7" w:rsidRDefault="006554E8" w:rsidP="00F57A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E9283" w14:textId="77777777" w:rsidR="006554E8" w:rsidRPr="00D000B7" w:rsidRDefault="006554E8" w:rsidP="00F57A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7ABA4" w14:textId="77777777" w:rsidR="006554E8" w:rsidRPr="00D000B7" w:rsidRDefault="006554E8" w:rsidP="00F57A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09CC0" w14:textId="77777777" w:rsidR="006554E8" w:rsidRPr="00D000B7" w:rsidRDefault="006554E8" w:rsidP="00F57A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A5A5B" w14:textId="77777777" w:rsidR="006554E8" w:rsidRPr="00D000B7" w:rsidRDefault="006554E8" w:rsidP="00F57A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8F80D" w14:textId="77777777" w:rsidR="006554E8" w:rsidRPr="00D000B7" w:rsidRDefault="006554E8" w:rsidP="00F57A50">
            <w:pPr>
              <w:pStyle w:val="a3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0DDE6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D70F5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34DE2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F99A4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5E771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CC31A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58965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4D670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34C25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D0FE5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77F9B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75F15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7998C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A5F6E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BFB6B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90665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73852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85D49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F758A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CF591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8B9F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A4BB3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У ёжика я нашла вот это письмо. Давайте мы его прочтем.</w:t>
            </w:r>
          </w:p>
          <w:p w14:paraId="6756CC18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«Письмо»</w:t>
            </w:r>
          </w:p>
          <w:p w14:paraId="07E0AC28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Вы меня найдете, когда угадаете загадку.</w:t>
            </w:r>
          </w:p>
          <w:p w14:paraId="51394289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Пушистая вата</w:t>
            </w:r>
          </w:p>
          <w:p w14:paraId="1CBA70F7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Плывет куда-то.</w:t>
            </w:r>
          </w:p>
          <w:p w14:paraId="378C7C7D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Чем вата ниже,</w:t>
            </w:r>
          </w:p>
          <w:p w14:paraId="23908933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Тем дождик ближе.</w:t>
            </w:r>
          </w:p>
          <w:p w14:paraId="7AEC2F6F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-Как вы думаете, что это может быть?</w:t>
            </w:r>
          </w:p>
          <w:p w14:paraId="51E4A138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Дети – туча, облако.</w:t>
            </w:r>
          </w:p>
          <w:p w14:paraId="4B09D0C3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-правильно, это тучка.</w:t>
            </w:r>
          </w:p>
          <w:p w14:paraId="529AA680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-а как же нам добраться до тучки? Она так высоко. Конечно, нам нежно самим превратиться в тучки.  И подуть сильным ветром.</w:t>
            </w:r>
          </w:p>
          <w:p w14:paraId="11F2584A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(детям раздаётся салфетка, которую они сминают и придают форму тучки, крадут на ладонь и сильно дуют в сторону изображения тучи)</w:t>
            </w:r>
          </w:p>
          <w:p w14:paraId="1931D5EB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7E85357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Тучка- Здравствуйте ребята. … зачем вы ко мне пожаловали?</w:t>
            </w:r>
          </w:p>
          <w:p w14:paraId="16D20893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Дети- мы ищем ёжика, не видала ли ты его?</w:t>
            </w:r>
          </w:p>
          <w:p w14:paraId="129FAC52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Туча -видела, я вам помогу, но сначала вы мне помогите. Научите моих </w:t>
            </w: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деток дождь на землю поливать.</w:t>
            </w:r>
          </w:p>
          <w:p w14:paraId="12A2931E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- поможем ребята?</w:t>
            </w:r>
          </w:p>
          <w:p w14:paraId="01F2AAC3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8DAB8B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(эксперимент с водой и </w:t>
            </w:r>
            <w:proofErr w:type="gramStart"/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пеной )</w:t>
            </w:r>
            <w:proofErr w:type="gramEnd"/>
          </w:p>
          <w:p w14:paraId="36FACFE3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F060085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-а теперь давайте развеселим нашу тучку и станцуем для нее веселый танец.</w:t>
            </w:r>
          </w:p>
          <w:p w14:paraId="344ECBFA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F4119B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 разминка «Виноватая тучка»</w:t>
            </w:r>
          </w:p>
          <w:p w14:paraId="275454B5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425EB8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Туча- спасибо ребята, вот вам письмо от ёжика.</w:t>
            </w:r>
          </w:p>
          <w:p w14:paraId="3238B72D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- давайте прочтем что в нем написано.</w:t>
            </w:r>
          </w:p>
          <w:p w14:paraId="44D7F644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0F5C08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«Письмо»</w:t>
            </w:r>
          </w:p>
          <w:p w14:paraId="644A63C3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Серенький зверёк лесной, словно столбик под сосной, Замер посреди травы — Ушки больше головы!</w:t>
            </w:r>
          </w:p>
          <w:p w14:paraId="14E22D46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Кто это ребята?</w:t>
            </w:r>
          </w:p>
          <w:p w14:paraId="43EF8C74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Зайчик! </w:t>
            </w:r>
          </w:p>
          <w:p w14:paraId="57EC168E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-Правильно зайчик. А где у </w:t>
            </w: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нас живут зайчики?</w:t>
            </w:r>
          </w:p>
          <w:p w14:paraId="172A2C51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Дети- в лесу</w:t>
            </w:r>
          </w:p>
          <w:p w14:paraId="47F2D406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-правильно, а как же мы с неба в лес доберемся? Может полетим на ковре-самолете?</w:t>
            </w:r>
          </w:p>
          <w:p w14:paraId="49BCD7A6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(Разворачиваю «ковер», а там дырки виде геометрических фигур)</w:t>
            </w:r>
          </w:p>
          <w:p w14:paraId="6CA9E39A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- Ой, ребята, его прогрызли мыши. Что же мы будем делать…Постойте, постойте, а что это у тучки за фигуры? Это заплатки. Починим ковёр?</w:t>
            </w:r>
          </w:p>
          <w:p w14:paraId="4C8D8527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(Дети приклеивают заплатки).</w:t>
            </w:r>
          </w:p>
          <w:p w14:paraId="6C3A0CE5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- Назовите фигуры, которые вам понадобились для починки ковра? Какого они цвета?</w:t>
            </w:r>
          </w:p>
          <w:p w14:paraId="0A0DA455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65FD29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(Дети садятся на ковер)</w:t>
            </w:r>
          </w:p>
          <w:p w14:paraId="0BADF526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-ребята давайте попрощаемся с тучкой.</w:t>
            </w:r>
          </w:p>
          <w:p w14:paraId="2BA271D2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Дети- до свидания!</w:t>
            </w:r>
          </w:p>
          <w:p w14:paraId="11F555EA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EDB692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— Вот и наш ковер-самолет </w:t>
            </w: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добрался до леса!</w:t>
            </w:r>
          </w:p>
          <w:p w14:paraId="3981BA3C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D2564E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(Таз с водой, рядом сидит ежик)</w:t>
            </w:r>
          </w:p>
          <w:p w14:paraId="6045C540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AD1D10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-Здравствуй зайчик, почему ты такой грустный? не видал ли ты ёжика?</w:t>
            </w:r>
          </w:p>
          <w:p w14:paraId="5F40CF78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6414B8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Зайчик- здравствуйте ребята.  Ёжик оставил для вас письмо, я положил его в шкатулку, а ключик уронил в корзину с цветами, а найти не могу.</w:t>
            </w:r>
          </w:p>
          <w:p w14:paraId="1E7BC6CA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85F519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-не расстраивайся, мы с ребятами тебе поможем ключик отыскать. А что бы ты не грустила, мы тебя научим веселому танцу.</w:t>
            </w:r>
          </w:p>
          <w:p w14:paraId="67187F05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CDD2D6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Физминутка «Зайчик»</w:t>
            </w:r>
          </w:p>
          <w:p w14:paraId="401E246C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68246A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-ребята посмотрите целая корзина нераспустившихся цветов. Что бы цветы распустились, что нужно </w:t>
            </w: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сделать?</w:t>
            </w:r>
          </w:p>
          <w:p w14:paraId="3949E6E7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-правильно, давайте их опустим в воду.</w:t>
            </w:r>
          </w:p>
          <w:p w14:paraId="632BF113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CC58D8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Опускаем бутоны в воду, они раскрываются и в одном из них ключик.</w:t>
            </w:r>
          </w:p>
          <w:p w14:paraId="6579225F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28706C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-ребята посмотрите, мы нашли ключик от шкатулки.</w:t>
            </w:r>
          </w:p>
          <w:p w14:paraId="716DDE3C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EF39F81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Достаем письмо</w:t>
            </w:r>
          </w:p>
          <w:p w14:paraId="033AED83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B65F4F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0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Весной - красивые цветочки, осенью - вкусные красные плоды?</w:t>
            </w:r>
          </w:p>
          <w:p w14:paraId="1D730D54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Что это ребята?</w:t>
            </w:r>
          </w:p>
          <w:p w14:paraId="61D31FC1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Яблоки!</w:t>
            </w:r>
          </w:p>
          <w:p w14:paraId="7B760E4E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-правильно ребята. Как же я не догадалась, ёжик отправился за яблоками. Давайте попрощаемся с зайчиком и пойдем проверим корзину с яблоками.</w:t>
            </w:r>
          </w:p>
          <w:p w14:paraId="7B0FD11A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Дети-до свидания!</w:t>
            </w:r>
          </w:p>
          <w:p w14:paraId="28D5BB92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Находим за яблоками ёжика.</w:t>
            </w:r>
          </w:p>
          <w:p w14:paraId="2A89A3E3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-ребята, а вот и ёжик. Вы </w:t>
            </w: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большие молодцы. Вы помогли мне отыскать моего друга. Но что бы у вас остался на помять о нашел приключение сувенир. Мы с ёжиком приглашаем вас за стол, сделать свои яблочки.  </w:t>
            </w:r>
          </w:p>
          <w:p w14:paraId="7D60F8C1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F449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F44D9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коммуникативное, речевое развитие, коммуникативная </w:t>
            </w:r>
            <w:r w:rsidRPr="00D00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деятельность.</w:t>
            </w:r>
          </w:p>
          <w:p w14:paraId="707118BD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EF7AE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0B324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53941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24FE6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009DD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73EEC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5C331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E1861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9F217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946AD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95176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6E3F3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3B114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D10E7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E3014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75803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868E5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CF222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1CD21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74F77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07852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4D7CE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7B09C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F220C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9E3E0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Познавательное, социально </w:t>
            </w:r>
            <w:r w:rsidRPr="00D00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коммуникативное, физическое, художественно эстетическое, речевое, познавательно исследовательская деятельность, коммуникативная деятельность, музыкальная деятельность.</w:t>
            </w:r>
          </w:p>
          <w:p w14:paraId="1937E716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90140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1A7F3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4FBDA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ECD95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1C2D7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C99BC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27CCB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A33C3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0ACA2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BB929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  <w:p w14:paraId="5D1B52E7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84F2A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209FF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672B3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B08A1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6ECE5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ACFF5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89769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573D6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98BC5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3D2CA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A817F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6D78D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82412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CBD73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CC8BB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D939D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4B42C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0B00E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F1282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5BDCD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F1A45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F96C5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7C4E7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9BABF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DE95C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E3C32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838D5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92815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38C44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8CFFD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FFB17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0ADEB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D0749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D391C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4CCDA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38D53" w14:textId="77777777" w:rsidR="006554E8" w:rsidRPr="00D000B7" w:rsidRDefault="006554E8" w:rsidP="00F57A50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A9F5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1D8C5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sz w:val="28"/>
                <w:szCs w:val="28"/>
              </w:rPr>
              <w:t>Путешествие, опыты, решение поставленных задач.</w:t>
            </w:r>
          </w:p>
        </w:tc>
        <w:tc>
          <w:tcPr>
            <w:tcW w:w="255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5E352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E8DE3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63A25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180DF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9C646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84E68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4E9F6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057B6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1B6B0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A420B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4A479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66ED5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68FB0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31027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F915E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89DE2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DE608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sz w:val="28"/>
                <w:szCs w:val="28"/>
              </w:rPr>
              <w:t>Бумажные салфетки.</w:t>
            </w:r>
          </w:p>
          <w:p w14:paraId="5A7E8F5B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E76B7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D3076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8DA83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39D8C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FC20D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43D6B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523C3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9CD47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4E3AC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F373E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725CF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23956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E687E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B71DB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sz w:val="28"/>
                <w:szCs w:val="28"/>
              </w:rPr>
              <w:t>Емкость с водой, пена для бритья, гуашь.</w:t>
            </w:r>
          </w:p>
          <w:p w14:paraId="67BBAE5B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CC40F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A359D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78A6D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62887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sz w:val="28"/>
                <w:szCs w:val="28"/>
              </w:rPr>
              <w:t>Магнитофон.</w:t>
            </w:r>
          </w:p>
          <w:p w14:paraId="175D8DF9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C5582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94415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583D0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EA684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6FBA1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03C0E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CECDA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76C7F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9FD01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C0A66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7A86C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50801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1073A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EEF19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7604F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68274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7681F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227C9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CF82D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9BA5D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F6E82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F3A35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8D9F2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DF8D3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F7D50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7248D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221CB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74A28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4991A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2599A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45D02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0FD81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A074C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6A262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07726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7B5DD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89696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5ADEA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DD768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D6BC0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B7CB7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C5BC3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9152B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DD77C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060C1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C8224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95122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sz w:val="28"/>
                <w:szCs w:val="28"/>
              </w:rPr>
              <w:t xml:space="preserve"> Магнитофон</w:t>
            </w:r>
          </w:p>
          <w:p w14:paraId="120A45B8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15872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AD486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7DA9E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AB33E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B352E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3EF83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87192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9C6FB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355F6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sz w:val="28"/>
                <w:szCs w:val="28"/>
              </w:rPr>
              <w:t>Таз с водой, корзина, шаблоны цветов.</w:t>
            </w:r>
          </w:p>
          <w:p w14:paraId="1725A2D9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52890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1EBF7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6196D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A5B5D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FE6DC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86B4E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939AD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64702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F1B88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FE7ED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15FCB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4A96B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429F7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AB621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A022D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271A8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F16DE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D1E84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85596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85F11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3E785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592B7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A2F33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1A4A0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56AA9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9BBBE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46CDF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73B982" w14:textId="77777777" w:rsidR="006554E8" w:rsidRPr="00D000B7" w:rsidRDefault="006554E8" w:rsidP="006554E8">
      <w:pPr>
        <w:pStyle w:val="Standard"/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A06B31" w14:textId="77777777" w:rsidR="006554E8" w:rsidRPr="00D000B7" w:rsidRDefault="006554E8" w:rsidP="006554E8">
      <w:pPr>
        <w:pStyle w:val="Standard"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B7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 (рефлексивный этап)</w:t>
      </w:r>
    </w:p>
    <w:tbl>
      <w:tblPr>
        <w:tblW w:w="14176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3683"/>
        <w:gridCol w:w="2268"/>
        <w:gridCol w:w="2555"/>
      </w:tblGrid>
      <w:tr w:rsidR="006554E8" w:rsidRPr="00D000B7" w14:paraId="07109CB9" w14:textId="77777777" w:rsidTr="00F57A5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3521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283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166B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368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E222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область,</w:t>
            </w:r>
          </w:p>
          <w:p w14:paraId="3F441555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  <w:p w14:paraId="31F335B2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C302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255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8F94C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Средства реализации ООП</w:t>
            </w:r>
          </w:p>
        </w:tc>
      </w:tr>
      <w:tr w:rsidR="006554E8" w:rsidRPr="00D000B7" w14:paraId="1C35235B" w14:textId="77777777" w:rsidTr="00F57A5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91CF5" w14:textId="77777777" w:rsidR="006554E8" w:rsidRPr="00D000B7" w:rsidRDefault="006554E8" w:rsidP="00F57A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Побуждать к самостоятельному установлению причинно-следственных связей, стимулировать к использованию речи для выражения собственных мыслей,</w:t>
            </w:r>
          </w:p>
        </w:tc>
        <w:tc>
          <w:tcPr>
            <w:tcW w:w="283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9BE0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Аппликация половиной яблока.</w:t>
            </w:r>
          </w:p>
          <w:p w14:paraId="4140B50B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A6E4A93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- Ребята вам, понравилось наше путешествие?</w:t>
            </w:r>
          </w:p>
          <w:p w14:paraId="242FD29B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- Для чего мы с вами отправились в путешествие?</w:t>
            </w:r>
          </w:p>
          <w:p w14:paraId="59AF38AF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- Кого мы с вами встретили?</w:t>
            </w:r>
          </w:p>
          <w:p w14:paraId="321E6A24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t>- Что больше всего понравилось?</w:t>
            </w:r>
          </w:p>
          <w:p w14:paraId="53DAB561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6D1CF6" w14:textId="77777777" w:rsidR="006554E8" w:rsidRPr="00D000B7" w:rsidRDefault="006554E8" w:rsidP="00F57A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Молодцы! Все запомнили, ничего не забыли. До свидания!</w:t>
            </w:r>
          </w:p>
          <w:p w14:paraId="5CFCD139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358F6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развитие,</w:t>
            </w:r>
          </w:p>
          <w:p w14:paraId="37A8CCBB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sz w:val="28"/>
                <w:szCs w:val="28"/>
              </w:rPr>
              <w:t>речевое развитие, социально-коммуникативное; коммуникативная деятельность.</w:t>
            </w:r>
            <w:bookmarkStart w:id="0" w:name="Bookmark"/>
            <w:bookmarkEnd w:id="0"/>
          </w:p>
          <w:p w14:paraId="61C2E2F8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A3769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sz w:val="28"/>
                <w:szCs w:val="28"/>
              </w:rPr>
              <w:t xml:space="preserve"> Беседа по теме</w:t>
            </w:r>
          </w:p>
        </w:tc>
        <w:tc>
          <w:tcPr>
            <w:tcW w:w="255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7F87" w14:textId="77777777" w:rsidR="006554E8" w:rsidRPr="00D000B7" w:rsidRDefault="006554E8" w:rsidP="00F57A5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0B7">
              <w:rPr>
                <w:rFonts w:ascii="Times New Roman" w:hAnsi="Times New Roman" w:cs="Times New Roman"/>
                <w:sz w:val="28"/>
                <w:szCs w:val="28"/>
              </w:rPr>
              <w:t>Беседа воспитателя</w:t>
            </w:r>
          </w:p>
        </w:tc>
      </w:tr>
    </w:tbl>
    <w:p w14:paraId="2C2A0534" w14:textId="77777777" w:rsidR="00577C92" w:rsidRDefault="00577C92"/>
    <w:sectPr w:rsidR="00577C92" w:rsidSect="006554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Times New Roman CYR">
    <w:panose1 w:val="020206030504050203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charset w:val="00"/>
    <w:family w:val="auto"/>
    <w:pitch w:val="variable"/>
  </w:font>
  <w:font w:name="+mn-cs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E8F"/>
    <w:rsid w:val="00156E8F"/>
    <w:rsid w:val="003B44F4"/>
    <w:rsid w:val="00406B7C"/>
    <w:rsid w:val="00577C92"/>
    <w:rsid w:val="0065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D0357-195F-4057-A841-299C01CE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4E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554E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3">
    <w:name w:val="No Spacing"/>
    <w:rsid w:val="006554E8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970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Васильев</dc:creator>
  <cp:keywords/>
  <dc:description/>
  <cp:lastModifiedBy>Александр Васильев</cp:lastModifiedBy>
  <cp:revision>2</cp:revision>
  <dcterms:created xsi:type="dcterms:W3CDTF">2024-09-26T02:16:00Z</dcterms:created>
  <dcterms:modified xsi:type="dcterms:W3CDTF">2024-09-26T02:16:00Z</dcterms:modified>
</cp:coreProperties>
</file>